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70b98d9" w14:textId="70b98d9">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943480">
        <w:rPr>
          <w:sz w:val="24"/>
          <w:szCs w:val="24"/>
        </w:rPr>
        <w:t>1458/2019-6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943480">
        <w:rPr>
          <w:sz w:val="24"/>
        </w:rPr>
        <w:t>CONNECTUMVOLO d.o.o., 10000 Zagreb</w:t>
      </w:r>
      <w:r w:rsidRPr="004C6CE1" w:rsidR="00943480">
        <w:rPr>
          <w:sz w:val="24"/>
          <w:lang w:val="pt-BR"/>
        </w:rPr>
        <w:t xml:space="preserve">, </w:t>
      </w:r>
      <w:r w:rsidR="00943480">
        <w:rPr>
          <w:sz w:val="24"/>
          <w:lang w:val="pt-BR"/>
        </w:rPr>
        <w:t xml:space="preserve">Božidara Magovca 9 </w:t>
      </w:r>
      <w:r w:rsidRPr="004C6CE1" w:rsidR="00943480">
        <w:rPr>
          <w:sz w:val="24"/>
          <w:lang w:val="pt-BR"/>
        </w:rPr>
        <w:t xml:space="preserve">OIB: </w:t>
      </w:r>
      <w:r w:rsidR="00943480">
        <w:rPr>
          <w:sz w:val="24"/>
          <w:lang w:val="pt-BR"/>
        </w:rPr>
        <w:t>50037983517</w:t>
      </w:r>
      <w:r w:rsidR="00EC3A23">
        <w:rPr>
          <w:sz w:val="24"/>
          <w:szCs w:val="24"/>
          <w:lang w:val="pt-BR"/>
        </w:rPr>
        <w:t xml:space="preserve">, </w:t>
      </w:r>
      <w:r w:rsidRPr="00082052" w:rsidR="0040028D">
        <w:rPr>
          <w:sz w:val="24"/>
          <w:szCs w:val="24"/>
        </w:rPr>
        <w:t>2</w:t>
      </w:r>
      <w:r w:rsidR="00943480">
        <w:rPr>
          <w:sz w:val="24"/>
          <w:szCs w:val="24"/>
        </w:rPr>
        <w:t>5</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3A02F6">
        <w:rPr>
          <w:sz w:val="24"/>
        </w:rPr>
        <w:t>CONNECTUMVOLO d.o.o., 10000 Zagreb</w:t>
      </w:r>
      <w:r w:rsidRPr="004C6CE1" w:rsidR="003A02F6">
        <w:rPr>
          <w:sz w:val="24"/>
          <w:lang w:val="pt-BR"/>
        </w:rPr>
        <w:t xml:space="preserve">, </w:t>
      </w:r>
      <w:r w:rsidR="003A02F6">
        <w:rPr>
          <w:sz w:val="24"/>
          <w:lang w:val="pt-BR"/>
        </w:rPr>
        <w:t xml:space="preserve">Božidara Magovca 9 </w:t>
      </w:r>
      <w:r w:rsidRPr="004C6CE1" w:rsidR="003A02F6">
        <w:rPr>
          <w:sz w:val="24"/>
          <w:lang w:val="pt-BR"/>
        </w:rPr>
        <w:t xml:space="preserve">OIB: </w:t>
      </w:r>
      <w:r w:rsidR="003A02F6">
        <w:rPr>
          <w:sz w:val="24"/>
          <w:lang w:val="pt-BR"/>
        </w:rPr>
        <w:t>50037983517</w:t>
      </w:r>
      <w:r w:rsidR="00EC3A23">
        <w:rPr>
          <w:sz w:val="24"/>
          <w:szCs w:val="24"/>
          <w:lang w:val="pt-BR"/>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proofErr w:type="spellStart"/>
      <w:r w:rsidR="00943480">
        <w:rPr>
          <w:sz w:val="24"/>
          <w:szCs w:val="24"/>
        </w:rPr>
        <w:t>Ozreka</w:t>
      </w:r>
      <w:proofErr w:type="spellEnd"/>
      <w:r w:rsidR="00943480">
        <w:rPr>
          <w:sz w:val="24"/>
          <w:szCs w:val="24"/>
        </w:rPr>
        <w:t xml:space="preserve"> Gaćeša, Zagreb, Božidara </w:t>
      </w:r>
      <w:proofErr w:type="spellStart"/>
      <w:r w:rsidR="00943480">
        <w:rPr>
          <w:sz w:val="24"/>
          <w:szCs w:val="24"/>
        </w:rPr>
        <w:t>Magovca</w:t>
      </w:r>
      <w:proofErr w:type="spellEnd"/>
      <w:r w:rsidR="00943480">
        <w:rPr>
          <w:sz w:val="24"/>
          <w:szCs w:val="24"/>
        </w:rPr>
        <w:t xml:space="preserve"> 9, </w:t>
      </w:r>
      <w:r w:rsidRPr="00082052" w:rsidR="00181351">
        <w:rPr>
          <w:sz w:val="24"/>
          <w:szCs w:val="24"/>
        </w:rPr>
        <w:t>OIB</w:t>
      </w:r>
      <w:r w:rsidRPr="00082052" w:rsidR="00414DD8">
        <w:rPr>
          <w:sz w:val="24"/>
          <w:szCs w:val="24"/>
        </w:rPr>
        <w:t>:</w:t>
      </w:r>
      <w:r w:rsidRPr="00082052" w:rsidR="00181351">
        <w:rPr>
          <w:sz w:val="24"/>
          <w:szCs w:val="24"/>
        </w:rPr>
        <w:t xml:space="preserve"> </w:t>
      </w:r>
      <w:r w:rsidR="00214F74">
        <w:rPr>
          <w:sz w:val="24"/>
          <w:szCs w:val="24"/>
        </w:rPr>
        <w:t>11591889032</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214F74">
      <w:pPr>
        <w:ind w:left="1003"/>
        <w:jc w:val="both"/>
        <w:rPr>
          <w:sz w:val="24"/>
          <w:szCs w:val="24"/>
        </w:rPr>
      </w:pPr>
      <w:r>
        <w:rPr>
          <w:sz w:val="24"/>
          <w:szCs w:val="24"/>
        </w:rPr>
        <w:t>28</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2F1B93">
        <w:rPr>
          <w:sz w:val="24"/>
          <w:szCs w:val="24"/>
        </w:rPr>
        <w:t>1</w:t>
      </w:r>
      <w:r>
        <w:rPr>
          <w:sz w:val="24"/>
          <w:szCs w:val="24"/>
        </w:rPr>
        <w:t>4,30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214F74">
        <w:rPr>
          <w:sz w:val="24"/>
          <w:szCs w:val="24"/>
        </w:rPr>
        <w:t>Zagrebačka banka d.d.</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3A02F6">
        <w:rPr>
          <w:sz w:val="24"/>
        </w:rPr>
        <w:t>CONNECTUMVOLO d.o.o., 10000 Zagreb</w:t>
      </w:r>
      <w:r w:rsidRPr="004C6CE1" w:rsidR="003A02F6">
        <w:rPr>
          <w:sz w:val="24"/>
          <w:lang w:val="pt-BR"/>
        </w:rPr>
        <w:t xml:space="preserve">, </w:t>
      </w:r>
      <w:r w:rsidR="003A02F6">
        <w:rPr>
          <w:sz w:val="24"/>
          <w:lang w:val="pt-BR"/>
        </w:rPr>
        <w:t xml:space="preserve">Božidara Magovca 9 </w:t>
      </w:r>
      <w:r w:rsidRPr="004C6CE1" w:rsidR="003A02F6">
        <w:rPr>
          <w:sz w:val="24"/>
          <w:lang w:val="pt-BR"/>
        </w:rPr>
        <w:t xml:space="preserve">OIB: </w:t>
      </w:r>
      <w:r w:rsidR="003A02F6">
        <w:rPr>
          <w:sz w:val="24"/>
          <w:lang w:val="pt-BR"/>
        </w:rPr>
        <w:t>50037983517</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214F74">
        <w:rPr>
          <w:sz w:val="24"/>
          <w:szCs w:val="24"/>
        </w:rPr>
        <w:t>21</w:t>
      </w:r>
      <w:r w:rsidR="009654D6">
        <w:rPr>
          <w:sz w:val="24"/>
          <w:szCs w:val="24"/>
        </w:rPr>
        <w:t xml:space="preserve">. </w:t>
      </w:r>
      <w:r w:rsidR="00214F74">
        <w:rPr>
          <w:sz w:val="24"/>
          <w:szCs w:val="24"/>
        </w:rPr>
        <w:t>lipnja</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214F74">
        <w:rPr>
          <w:sz w:val="24"/>
          <w:szCs w:val="24"/>
        </w:rPr>
        <w:t>209.515</w:t>
      </w:r>
      <w:r w:rsidR="002F1B93">
        <w:rPr>
          <w:sz w:val="24"/>
          <w:szCs w:val="24"/>
        </w:rPr>
        <w:t>,</w:t>
      </w:r>
      <w:r w:rsidR="00214F74">
        <w:rPr>
          <w:sz w:val="24"/>
          <w:szCs w:val="24"/>
        </w:rPr>
        <w:t>68</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C47A03">
        <w:rPr>
          <w:sz w:val="24"/>
          <w:szCs w:val="24"/>
          <w:lang w:val="en-GB"/>
        </w:rPr>
        <w:t>redoslijeda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214F74">
        <w:rPr>
          <w:sz w:val="24"/>
          <w:szCs w:val="24"/>
        </w:rPr>
        <w:t>5</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5956CD" w:rsidRDefault="005956CD">
      <w:pPr>
        <w:tabs>
          <w:tab w:val="left" w:pos="5100"/>
        </w:tabs>
        <w:ind w:firstLine="720"/>
        <w:jc w:val="right"/>
        <w:rPr>
          <w:sz w:val="24"/>
          <w:szCs w:val="24"/>
        </w:rPr>
      </w:pPr>
      <w:r>
        <w:rPr>
          <w:sz w:val="24"/>
          <w:szCs w:val="24"/>
        </w:rPr>
        <w:tab/>
        <w:t>Sudac:</w:t>
      </w:r>
    </w:p>
    <w:p w:rsidR="00876285" w:rsidP="004F7CE3" w:rsidRDefault="00CD74A0">
      <w:pPr>
        <w:ind w:left="5040"/>
        <w:jc w:val="right"/>
        <w:rPr>
          <w:sz w:val="24"/>
          <w:szCs w:val="24"/>
        </w:rPr>
      </w:pPr>
      <w:r>
        <w:rPr>
          <w:sz w:val="24"/>
          <w:szCs w:val="24"/>
        </w:rPr>
        <w:t>Nelli Stipaničev</w:t>
      </w:r>
      <w:r w:rsidR="005956CD">
        <w:rPr>
          <w:sz w:val="24"/>
          <w:szCs w:val="24"/>
        </w:rPr>
        <w:t>, v.r.</w:t>
      </w:r>
    </w:p>
    <w:p w:rsidR="005956CD" w:rsidP="004F7CE3" w:rsidRDefault="005956CD">
      <w:pPr>
        <w:ind w:left="5040"/>
        <w:jc w:val="right"/>
        <w:rPr>
          <w:sz w:val="24"/>
          <w:szCs w:val="24"/>
        </w:rPr>
      </w:pPr>
    </w:p>
    <w:p w:rsidRPr="005956CD" w:rsidR="005956CD" w:rsidP="00B33209" w:rsidRDefault="005956CD">
      <w:pPr>
        <w:jc w:val="right"/>
        <w:rPr>
          <w:sz w:val="24"/>
          <w:szCs w:val="24"/>
        </w:rPr>
      </w:pPr>
      <w:r w:rsidRPr="005956CD">
        <w:rPr>
          <w:sz w:val="24"/>
          <w:szCs w:val="24"/>
        </w:rPr>
        <w:t xml:space="preserve">Za točnost </w:t>
      </w:r>
      <w:proofErr w:type="spellStart"/>
      <w:r w:rsidRPr="005956CD">
        <w:rPr>
          <w:sz w:val="24"/>
          <w:szCs w:val="24"/>
        </w:rPr>
        <w:t>otpravka</w:t>
      </w:r>
      <w:proofErr w:type="spellEnd"/>
      <w:r w:rsidRPr="005956CD">
        <w:rPr>
          <w:sz w:val="24"/>
          <w:szCs w:val="24"/>
        </w:rPr>
        <w:t xml:space="preserve"> – ovlašteni službenik</w:t>
      </w:r>
    </w:p>
    <w:p w:rsidRPr="005956CD" w:rsidR="005956CD" w:rsidP="000B65C0" w:rsidRDefault="005956CD">
      <w:pPr>
        <w:jc w:val="right"/>
        <w:rPr>
          <w:sz w:val="24"/>
          <w:szCs w:val="24"/>
        </w:rPr>
      </w:pPr>
      <w:r w:rsidRPr="005956CD">
        <w:rPr>
          <w:sz w:val="24"/>
          <w:szCs w:val="24"/>
        </w:rPr>
        <w:t>Sara Draganjac</w:t>
      </w:r>
    </w:p>
    <w:p w:rsidRPr="00082052" w:rsidR="005956CD" w:rsidP="004F7CE3" w:rsidRDefault="005956CD">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214F74">
      <w:pPr>
        <w:pStyle w:val="Odlomakpopisa"/>
        <w:numPr>
          <w:ilvl w:val="0"/>
          <w:numId w:val="2"/>
        </w:numPr>
        <w:jc w:val="both"/>
        <w:rPr>
          <w:sz w:val="24"/>
          <w:szCs w:val="24"/>
        </w:rPr>
      </w:pPr>
      <w:r>
        <w:rPr>
          <w:sz w:val="24"/>
          <w:szCs w:val="24"/>
        </w:rPr>
        <w:t>Zagrebačka banka d.d. – Trg bana Josipa Jelačića 10, 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20833"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14F74"/>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1B93"/>
    <w:rsid w:val="0031046B"/>
    <w:rsid w:val="0031401D"/>
    <w:rsid w:val="003155E2"/>
    <w:rsid w:val="0032354B"/>
    <w:rsid w:val="00337798"/>
    <w:rsid w:val="00364674"/>
    <w:rsid w:val="003904A5"/>
    <w:rsid w:val="0039199F"/>
    <w:rsid w:val="00392129"/>
    <w:rsid w:val="00394534"/>
    <w:rsid w:val="00396B5C"/>
    <w:rsid w:val="003A02F6"/>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956CD"/>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76285"/>
    <w:rsid w:val="008771CC"/>
    <w:rsid w:val="00883104"/>
    <w:rsid w:val="008E1612"/>
    <w:rsid w:val="008E6A96"/>
    <w:rsid w:val="008F48E4"/>
    <w:rsid w:val="009026BB"/>
    <w:rsid w:val="009128F5"/>
    <w:rsid w:val="00915E78"/>
    <w:rsid w:val="00920B72"/>
    <w:rsid w:val="00922268"/>
    <w:rsid w:val="00923121"/>
    <w:rsid w:val="00923B1C"/>
    <w:rsid w:val="00943480"/>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356A1"/>
    <w:rsid w:val="00C36B1F"/>
    <w:rsid w:val="00C47A03"/>
    <w:rsid w:val="00C552E0"/>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85995"/>
    <w:rsid w:val="00D959BC"/>
    <w:rsid w:val="00DA1180"/>
    <w:rsid w:val="00DA5FA3"/>
    <w:rsid w:val="00DC1B6E"/>
    <w:rsid w:val="00DD67BA"/>
    <w:rsid w:val="00DE479D"/>
    <w:rsid w:val="00E0445B"/>
    <w:rsid w:val="00E13BFE"/>
    <w:rsid w:val="00E13D3A"/>
    <w:rsid w:val="00E301E3"/>
    <w:rsid w:val="00E33D52"/>
    <w:rsid w:val="00E3527C"/>
    <w:rsid w:val="00E4676E"/>
    <w:rsid w:val="00E46B1E"/>
    <w:rsid w:val="00E6156D"/>
    <w:rsid w:val="00E64D32"/>
    <w:rsid w:val="00E7396A"/>
    <w:rsid w:val="00E815AE"/>
    <w:rsid w:val="00E844F6"/>
    <w:rsid w:val="00E917DE"/>
    <w:rsid w:val="00E94B09"/>
    <w:rsid w:val="00E94EF5"/>
    <w:rsid w:val="00EC1564"/>
    <w:rsid w:val="00EC3A23"/>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083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5956CD"/>
    <w:rPr>
      <w:color w:val="808080"/>
      <w:bdr w:val="none" w:color="auto" w:sz="0" w:space="0"/>
      <w:shd w:val="clear" w:color="auto" w:fill="auto"/>
    </w:rPr>
  </w:style>
  <w:style w:type="character" w:styleId="eSPISCCParagraphDefaultFont" w:customStyle="true">
    <w:name w:val="eSPIS_CC_Paragraph Default Font"/>
    <w:basedOn w:val="Zadanifontodlomka"/>
    <w:rsid w:val="005956C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956CD"/>
    <w:rPr>
      <w:sz w:val="24"/>
      <w:bdr w:val="none" w:color="auto" w:sz="0" w:space="0"/>
      <w:shd w:val="clear" w:color="auto" w:fill="FFFFCC"/>
      <w:lang w:val="hr-HR"/>
    </w:rPr>
  </w:style>
  <w:style w:type="character" w:styleId="PozadinaSvijetloCrvena" w:customStyle="true">
    <w:name w:val="Pozadina_SvijetloCrvena"/>
    <w:basedOn w:val="eSPISCCParagraphDefaultFont"/>
    <w:rsid w:val="005956C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956C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5956CD"/>
    <w:rPr>
      <w:color w:val="808080"/>
      <w:bdr w:color="auto" w:space="0" w:sz="0" w:val="none"/>
      <w:shd w:color="auto" w:fill="auto" w:val="clear"/>
    </w:rPr>
  </w:style>
  <w:style w:customStyle="1" w:styleId="eSPISCCParagraphDefaultFont" w:type="character">
    <w:name w:val="eSPIS_CC_Paragraph Default Font"/>
    <w:basedOn w:val="Zadanifontodlomka"/>
    <w:rsid w:val="005956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56CD"/>
    <w:rPr>
      <w:sz w:val="24"/>
      <w:bdr w:color="auto" w:space="0" w:sz="0" w:val="none"/>
      <w:shd w:color="auto" w:fill="FFFFCC" w:val="clear"/>
      <w:lang w:val="hr-HR"/>
    </w:rPr>
  </w:style>
  <w:style w:customStyle="1" w:styleId="PozadinaSvijetloCrvena" w:type="character">
    <w:name w:val="Pozadina_SvijetloCrvena"/>
    <w:basedOn w:val="eSPISCCParagraphDefaultFont"/>
    <w:rsid w:val="005956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56C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listopada 2019.</izvorni_sadrzaj>
    <derivirana_varijabla naziv="DomainObject.DatumDonosenjaOdluke_1">25.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St-1458/2019-6</izvorni_sadrzaj>
    <derivirana_varijabla naziv="DomainObject.Oznaka_1">St-1458/2019-6</derivirana_varijabla>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1458</izvorni_sadrzaj>
    <derivirana_varijabla naziv="DomainObject.Predmet.Broj_1">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2019.</izvorni_sadrzaj>
    <derivirana_varijabla naziv="DomainObject.Predmet.DatumOsnivanja_1">28.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St-1458/2019</izvorni_sadrzaj>
    <derivirana_varijabla naziv="DomainObject.Predmet.OznakaBroj_1">St-1458/2019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CONNECTUM VOLO  d.o.o.</izvorni_sadrzaj>
    <derivirana_varijabla naziv="DomainObject.Predmet.ProtustrankaFormated_1">  CONNECTUM VOLO  d.o.o.</derivirana_varijabla>
  </DomainObject.Predmet.ProtustrankaFormated>
  <DomainObject.Predmet.ProtustrankaFormatedOIB>
    <izvorni_sadrzaj>  CONNECTUM VOLO  d.o.o., OIB 50037983517</izvorni_sadrzaj>
    <derivirana_varijabla naziv="DomainObject.Predmet.ProtustrankaFormatedOIB_1">  CONNECTUM VOLO  d.o.o., OIB 50037983517</derivirana_varijabla>
  </DomainObject.Predmet.ProtustrankaFormatedOIB>
  <DomainObject.Predmet.ProtustrankaFormatedWithAdress>
    <izvorni_sadrzaj> CONNECTUM VOLO  d.o.o., Božidara Magovca 9, 10000 Zagreb</izvorni_sadrzaj>
    <derivirana_varijabla naziv="DomainObject.Predmet.ProtustrankaFormatedWithAdress_1"> CONNECTUM VOLO  d.o.o., Božidara Magovca 9, 10000 Zagreb</derivirana_varijabla>
  </DomainObject.Predmet.ProtustrankaFormatedWithAdress>
  <DomainObject.Predmet.ProtustrankaFormatedWithAdressOIB>
    <izvorni_sadrzaj> CONNECTUM VOLO  d.o.o., OIB 50037983517, Božidara Magovca 9, 10000 Zagreb</izvorni_sadrzaj>
    <derivirana_varijabla naziv="DomainObject.Predmet.ProtustrankaFormatedWithAdressOIB_1"> CONNECTUM VOLO  d.o.o., OIB 50037983517, Božidara Magovca 9, 10000 Zagreb</derivirana_varijabla>
  </DomainObject.Predmet.ProtustrankaFormatedWithAdressOIB>
  <DomainObject.Predmet.ProtustrankaWithAdress>
    <izvorni_sadrzaj>CONNECTUM VOLO  d.o.o. Božidara Magovca 9, 10000 Zagreb</izvorni_sadrzaj>
    <derivirana_varijabla naziv="DomainObject.Predmet.ProtustrankaWithAdress_1">CONNECTUM VOLO  d.o.o. Božidara Magovca 9, 10000 Zagreb</derivirana_varijabla>
  </DomainObject.Predmet.ProtustrankaWithAdress>
  <DomainObject.Predmet.ProtustrankaWithAdressOIB>
    <izvorni_sadrzaj>CONNECTUM VOLO  d.o.o., OIB 50037983517, Božidara Magovca 9, 10000 Zagreb</izvorni_sadrzaj>
    <derivirana_varijabla naziv="DomainObject.Predmet.ProtustrankaWithAdressOIB_1">CONNECTUM VOLO  d.o.o., OIB 50037983517, Božidara Magovca 9, 10000 Zagreb</derivirana_varijabla>
  </DomainObject.Predmet.ProtustrankaWithAdressOIB>
  <DomainObject.Predmet.ProtustrankaNazivFormated>
    <izvorni_sadrzaj>CONNECTUM VOLO  d.o.o.</izvorni_sadrzaj>
    <derivirana_varijabla naziv="DomainObject.Predmet.ProtustrankaNazivFormated_1">CONNECTUM VOLO  d.o.o.</derivirana_varijabla>
  </DomainObject.Predmet.ProtustrankaNazivFormated>
  <DomainObject.Predmet.ProtustrankaNazivFormatedOIB>
    <izvorni_sadrzaj>CONNECTUM VOLO  d.o.o., OIB 50037983517</izvorni_sadrzaj>
    <derivirana_varijabla naziv="DomainObject.Predmet.ProtustrankaNazivFormatedOIB_1">CONNECTUM VOLO  d.o.o., OIB 50037983517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CONNECTUM VOLO  d.o.o.</item>
    </izvorni_sadrzaj>
    <derivirana_varijabla naziv="DomainObject.Predmet.ProtuStrankaListFormated_1">
      <item>CONNECTUM VOLO  d.o.o.</item>
    </derivirana_varijabla>
  </DomainObject.Predmet.ProtuStrankaListFormated>
  <DomainObject.Predmet.ProtuStrankaListFormatedOIB>
    <izvorni_sadrzaj>
      <item>CONNECTUM VOLO  d.o.o., OIB 50037983517</item>
    </izvorni_sadrzaj>
    <derivirana_varijabla naziv="DomainObject.Predmet.ProtuStrankaListFormatedOIB_1">
      <item>CONNECTUM VOLO  d.o.o., OIB 50037983517</item>
    </derivirana_varijabla>
  </DomainObject.Predmet.ProtuStrankaListFormatedOIB>
  <DomainObject.Predmet.ProtuStrankaListFormatedWithAdress>
    <izvorni_sadrzaj>
      <item>CONNECTUM VOLO  d.o.o., Božidara Magovca 9, 10000 Zagreb</item>
    </izvorni_sadrzaj>
    <derivirana_varijabla naziv="DomainObject.Predmet.ProtuStrankaListFormatedWithAdress_1">
      <item>CONNECTUM VOLO  d.o.o., Božidara Magovca 9, 10000 Zagreb</item>
    </derivirana_varijabla>
  </DomainObject.Predmet.ProtuStrankaListFormatedWithAdress>
  <DomainObject.Predmet.ProtuStrankaListFormatedWithAdressOIB>
    <izvorni_sadrzaj>
      <item>CONNECTUM VOLO  d.o.o., OIB 50037983517, Božidara Magovca 9, 10000 Zagreb</item>
    </izvorni_sadrzaj>
    <derivirana_varijabla naziv="DomainObject.Predmet.ProtuStrankaListFormatedWithAdressOIB_1">
      <item>CONNECTUM VOLO  d.o.o., OIB 50037983517, Božidara Magovca 9, 10000 Zagreb</item>
    </derivirana_varijabla>
  </DomainObject.Predmet.ProtuStrankaListFormatedWithAdressOIB>
  <DomainObject.Predmet.ProtuStrankaListNazivFormated>
    <izvorni_sadrzaj>
      <item>CONNECTUM VOLO  d.o.o.</item>
    </izvorni_sadrzaj>
    <derivirana_varijabla naziv="DomainObject.Predmet.ProtuStrankaListNazivFormated_1">
      <item>CONNECTUM VOLO  d.o.o.</item>
    </derivirana_varijabla>
  </DomainObject.Predmet.ProtuStrankaListNazivFormated>
  <DomainObject.Predmet.ProtuStrankaListNazivFormatedOIB>
    <izvorni_sadrzaj>
      <item>CONNECTUM VOLO  d.o.o., OIB 50037983517</item>
    </izvorni_sadrzaj>
    <derivirana_varijabla naziv="DomainObject.Predmet.ProtuStrankaListNazivFormatedOIB_1">
      <item>CONNECTUM VOLO  d.o.o., OIB 50037983517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listopada 2019.</izvorni_sadrzaj>
    <derivirana_varijabla naziv="DomainObject.Datum_1">25. listopada 2019.</derivirana_varijabla>
  </DomainObject.Datum>
  <DomainObject.PoslovniBrojDokumenta>
    <izvorni_sadrzaj>St-1458/2019-6</izvorni_sadrzaj>
    <derivirana_varijabla naziv="DomainObject.PoslovniBrojDokumenta_1">St-1458/2019-6</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CONNECTUM VOLO  d.o.o.</izvorni_sadrzaj>
    <derivirana_varijabla naziv="DomainObject.Predmet.ProtustrankaIDrugi_1">CONNECTUM VOLO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CONNECTUM VOLO  d.o.o., OIB 50037983517, Božidara Magovca 9, 10000 Zagreb</izvorni_sadrzaj>
    <derivirana_varijabla naziv="DomainObject.Predmet.ProtustrankaIDrugiAdressOIB_1">CONNECTUM VOLO  d.o.o., OIB 50037983517, Božidara Magovca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CONNECTUM VOLO  d.o.o.</item>
      <item>FINANCIJSKA AGENCIJA, RC Zagreb</item>
    </izvorni_sadrzaj>
    <derivirana_varijabla naziv="DomainObject.Predmet.SudioniciListNaziv_1">
      <item>CONNECTUM VOLO  d.o.o.</item>
      <item>FINANCIJSKA AGENCIJA, RC Zagreb</item>
    </derivirana_varijabla>
  </DomainObject.Predmet.SudioniciListNaziv>
  <DomainObject.Predmet.SudioniciListAdressOIB>
    <izvorni_sadrzaj>
      <item>CONNECTUM VOLO  d.o.o., OIB 50037983517, Božidara Magovca 9,10000 Zagreb</item>
      <item>FINANCIJSKA AGENCIJA, RC Zagreb, OIB 85821130368, Trg svibanjskih žrtava 1995. 1,10000 Zagreb</item>
    </izvorni_sadrzaj>
    <derivirana_varijabla naziv="DomainObject.Predmet.SudioniciListAdressOIB_1">
      <item>CONNECTUM VOLO  d.o.o., OIB 50037983517, Božidara Magovca 9,10000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50037983517</item>
      <item>, OIB 85821130368</item>
    </izvorni_sadrzaj>
    <derivirana_varijabla naziv="DomainObject.Predmet.SudioniciListNazivOIB_1">
      <item>, OIB 50037983517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2019.</izvorni_sadrzaj>
    <derivirana_varijabla naziv="DomainObject.PredzadnjaOdlukaIzPredmeta.DatumDonosenjaOdluke_1">25. listopada 2019.</derivirana_varijabla>
  </DomainObject.PredzadnjaOdlukaIzPredmeta.DatumDonosenjaOdluke>
  <DomainObject.PredzadnjaOdlukaIzPredmeta.Oznaka>
    <izvorni_sadrzaj>St-1458/2019-5</izvorni_sadrzaj>
    <derivirana_varijabla naziv="DomainObject.PredzadnjaOdlukaIzPredmeta.Oznaka_1">St-1458/2019-5</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BF2495-03F7-4759-AB83-CC9D9C17A15D}">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981</properties:Words>
  <properties:Characters>5326</properties:Characters>
  <properties:Lines>128</properties:Lines>
  <properties:Paragraphs>49</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2019-10-25T11:37:00Z</dcterms:created>
  <dc:creator>Unknown</dc:creator>
  <cp:lastModifiedBy>Sara Draganjac</cp:lastModifiedBy>
  <cp:lastPrinted>2019-10-25T11:44:00Z</cp:lastPrinted>
  <dcterms:modified xmlns:xsi="http://www.w3.org/2001/XMLSchema-instance" xsi:type="dcterms:W3CDTF">2019-10-25T11:44:00Z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St-1458/2019-6 / Odluka - Rješenje - pokretanje prethodnog postupka radi utvrđivanja uvjeta za otvaranje stečajnog postupka (St-1458-2019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